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EB" w:rsidRDefault="007D6C91">
      <w:r w:rsidRPr="007D6C91">
        <w:t>sharp pain on left side of head comes and goes</w:t>
      </w:r>
      <w:bookmarkStart w:id="0" w:name="_GoBack"/>
      <w:bookmarkEnd w:id="0"/>
    </w:p>
    <w:sectPr w:rsidR="00C75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1"/>
    <w:rsid w:val="007D6C91"/>
    <w:rsid w:val="00C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9DBA-F304-4EAB-A53D-6BCCAEE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Messianic Clothing Pvt Ltd</dc:creator>
  <cp:keywords/>
  <dc:description/>
  <cp:lastModifiedBy>Messianic Clothing Pvt Ltd</cp:lastModifiedBy>
  <cp:revision>1</cp:revision>
  <dcterms:created xsi:type="dcterms:W3CDTF">2019-03-30T06:56:00Z</dcterms:created>
  <dcterms:modified xsi:type="dcterms:W3CDTF">2019-03-30T06:57:00Z</dcterms:modified>
</cp:coreProperties>
</file>